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ИНФОРМАЦИЯ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об имеющихся вакансиях в администрации города Ставрополя,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ее отраслевых (функциональных) и территориальных </w:t>
      </w:r>
      <w:proofErr w:type="gramStart"/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органах</w:t>
      </w:r>
      <w:proofErr w:type="gramEnd"/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по состоянию на </w:t>
      </w:r>
      <w:r w:rsidR="004F3830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01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</w:t>
      </w:r>
      <w:r w:rsidR="00896889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03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.201</w:t>
      </w:r>
      <w:r w:rsidR="00896889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6 года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9"/>
        <w:gridCol w:w="6369"/>
        <w:gridCol w:w="2710"/>
      </w:tblGrid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должностей по реестру должностей муниципальной службы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вакантных мест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3A51D5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3A51D5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896889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896889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896889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должностям, не отнесенным к должностям муниципальной службы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896889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896889" w:rsidP="003A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F439BE" w:rsidRDefault="00F439BE" w:rsidP="00F439BE">
      <w:pPr>
        <w:shd w:val="clear" w:color="auto" w:fill="FCFAEC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</w:p>
    <w:p w:rsidR="00F439BE" w:rsidRDefault="00F439BE" w:rsidP="00F439BE">
      <w:pPr>
        <w:shd w:val="clear" w:color="auto" w:fill="FCFAEC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</w:p>
    <w:p w:rsidR="00F439BE" w:rsidRDefault="00F439BE" w:rsidP="00F439BE">
      <w:pPr>
        <w:shd w:val="clear" w:color="auto" w:fill="FCFAEC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</w:p>
    <w:p w:rsidR="00F439BE" w:rsidRPr="00F439BE" w:rsidRDefault="00F439BE" w:rsidP="00F439BE">
      <w:pPr>
        <w:shd w:val="clear" w:color="auto" w:fill="FCFAEC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СВЕДЕНИЯ</w:t>
      </w:r>
    </w:p>
    <w:p w:rsidR="00F439BE" w:rsidRPr="00F439BE" w:rsidRDefault="00F439BE" w:rsidP="00F439BE">
      <w:pPr>
        <w:shd w:val="clear" w:color="auto" w:fill="FCFAEC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 xml:space="preserve">о численности муниципальных служащих города Ставрополя </w:t>
      </w:r>
    </w:p>
    <w:p w:rsidR="00F439BE" w:rsidRPr="00F439BE" w:rsidRDefault="00896889" w:rsidP="00896889">
      <w:pPr>
        <w:shd w:val="clear" w:color="auto" w:fill="FCFAEC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01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03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6 года</w:t>
      </w:r>
    </w:p>
    <w:tbl>
      <w:tblPr>
        <w:tblpPr w:leftFromText="45" w:rightFromText="45" w:vertAnchor="text"/>
        <w:tblW w:w="7446" w:type="dxa"/>
        <w:tblCellMar>
          <w:left w:w="0" w:type="dxa"/>
          <w:right w:w="0" w:type="dxa"/>
        </w:tblCellMar>
        <w:tblLook w:val="04A0"/>
      </w:tblPr>
      <w:tblGrid>
        <w:gridCol w:w="379"/>
        <w:gridCol w:w="2655"/>
        <w:gridCol w:w="2319"/>
        <w:gridCol w:w="2093"/>
      </w:tblGrid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местного самоуправления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 муниципальных служащих, чел.</w:t>
            </w:r>
          </w:p>
        </w:tc>
        <w:tc>
          <w:tcPr>
            <w:tcW w:w="2093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численность муниципальных служащих, чел.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Ставрополя, органы администрации города Ставрополя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16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162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3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E04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8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62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F439BE" w:rsidRPr="00896889" w:rsidRDefault="00F439BE" w:rsidP="00F439BE">
      <w:pPr>
        <w:shd w:val="clear" w:color="auto" w:fill="FCFAEC"/>
        <w:spacing w:after="0" w:line="240" w:lineRule="auto"/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 xml:space="preserve">Подробную информацию о вакансиях вы можете уточнить </w:t>
      </w:r>
      <w:proofErr w:type="gramStart"/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по</w:t>
      </w:r>
      <w:proofErr w:type="gramEnd"/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 xml:space="preserve"> тел. 26-78-05, </w:t>
      </w:r>
      <w:r w:rsidR="00AC742B"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26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-</w:t>
      </w:r>
      <w:r w:rsidR="00AC742B"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78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-</w:t>
      </w:r>
      <w:r w:rsidR="00AC742B"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07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. 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br/>
        <w:t xml:space="preserve">Управление кадровой политики администрации города Ставрополя, </w:t>
      </w:r>
    </w:p>
    <w:p w:rsidR="00F439BE" w:rsidRPr="00896889" w:rsidRDefault="00F439BE" w:rsidP="00F439BE">
      <w:pPr>
        <w:shd w:val="clear" w:color="auto" w:fill="FCFAEC"/>
        <w:spacing w:after="0" w:line="240" w:lineRule="auto"/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г. Ставрополь,</w:t>
      </w:r>
    </w:p>
    <w:p w:rsidR="00F439BE" w:rsidRPr="00896889" w:rsidRDefault="00F439BE" w:rsidP="00F439BE">
      <w:pPr>
        <w:shd w:val="clear" w:color="auto" w:fill="FCFAEC"/>
        <w:spacing w:after="0" w:line="240" w:lineRule="auto"/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 xml:space="preserve"> пр. К. Маркса, д. 96. </w:t>
      </w:r>
    </w:p>
    <w:p w:rsidR="00F439BE" w:rsidRPr="00F439BE" w:rsidRDefault="00F439BE" w:rsidP="00F439BE">
      <w:pPr>
        <w:shd w:val="clear" w:color="auto" w:fill="FCFAEC"/>
        <w:spacing w:after="0" w:line="240" w:lineRule="auto"/>
        <w:rPr>
          <w:rFonts w:ascii="Arial" w:eastAsia="Times New Roman" w:hAnsi="Arial" w:cs="Arial"/>
          <w:color w:val="3A3A3A"/>
          <w:sz w:val="18"/>
          <w:szCs w:val="18"/>
          <w:lang w:eastAsia="ru-RU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(</w:t>
      </w:r>
      <w:proofErr w:type="spellStart"/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каб</w:t>
      </w:r>
      <w:proofErr w:type="spellEnd"/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. № 501).</w:t>
      </w:r>
    </w:p>
    <w:p w:rsidR="002E1D6E" w:rsidRDefault="002E1D6E"/>
    <w:sectPr w:rsidR="002E1D6E" w:rsidSect="00F439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39BE"/>
    <w:rsid w:val="0011031F"/>
    <w:rsid w:val="00162C01"/>
    <w:rsid w:val="002E1D6E"/>
    <w:rsid w:val="00391DB7"/>
    <w:rsid w:val="003A51D5"/>
    <w:rsid w:val="003F79AE"/>
    <w:rsid w:val="00423F61"/>
    <w:rsid w:val="00485ACE"/>
    <w:rsid w:val="004F3830"/>
    <w:rsid w:val="005F51E3"/>
    <w:rsid w:val="006D7AEA"/>
    <w:rsid w:val="00760F33"/>
    <w:rsid w:val="00896889"/>
    <w:rsid w:val="0097112F"/>
    <w:rsid w:val="00A44A5C"/>
    <w:rsid w:val="00AC742B"/>
    <w:rsid w:val="00B57EAB"/>
    <w:rsid w:val="00C105B8"/>
    <w:rsid w:val="00C1458E"/>
    <w:rsid w:val="00E04CD1"/>
    <w:rsid w:val="00ED7511"/>
    <w:rsid w:val="00F43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6E"/>
  </w:style>
  <w:style w:type="paragraph" w:styleId="3">
    <w:name w:val="heading 3"/>
    <w:basedOn w:val="a"/>
    <w:link w:val="30"/>
    <w:uiPriority w:val="9"/>
    <w:qFormat/>
    <w:rsid w:val="00F439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39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439BE"/>
  </w:style>
  <w:style w:type="paragraph" w:styleId="a3">
    <w:name w:val="Normal (Web)"/>
    <w:basedOn w:val="a"/>
    <w:uiPriority w:val="99"/>
    <w:semiHidden/>
    <w:unhideWhenUsed/>
    <w:rsid w:val="00F4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784</Characters>
  <Application>Microsoft Office Word</Application>
  <DocSecurity>0</DocSecurity>
  <Lines>6</Lines>
  <Paragraphs>1</Paragraphs>
  <ScaleCrop>false</ScaleCrop>
  <Company>Администрация городв Ставрополя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IV.Sharabokova</dc:creator>
  <cp:keywords/>
  <dc:description/>
  <cp:lastModifiedBy>IV.Sharabokova</cp:lastModifiedBy>
  <cp:revision>15</cp:revision>
  <dcterms:created xsi:type="dcterms:W3CDTF">2015-04-21T08:11:00Z</dcterms:created>
  <dcterms:modified xsi:type="dcterms:W3CDTF">2016-03-16T07:21:00Z</dcterms:modified>
</cp:coreProperties>
</file>